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</w:rPr>
      </w:pPr>
    </w:p>
    <w:p w:rsidR="00DC5D5D" w:rsidRPr="003D5D8B" w:rsidRDefault="00DC5D5D" w:rsidP="00DC5D5D">
      <w:pPr>
        <w:spacing w:line="37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業務廃止等に伴う覚</w:t>
      </w:r>
      <w:r>
        <w:rPr>
          <w:rFonts w:ascii="ＭＳ 明朝" w:eastAsia="ＭＳ 明朝" w:hAnsi="ＭＳ 明朝" w:hint="eastAsia"/>
          <w:sz w:val="24"/>
          <w:szCs w:val="24"/>
        </w:rPr>
        <w:t>醒</w:t>
      </w:r>
      <w:r w:rsidRPr="003D5D8B">
        <w:rPr>
          <w:rFonts w:ascii="ＭＳ 明朝" w:eastAsia="ＭＳ 明朝" w:hAnsi="ＭＳ 明朝"/>
          <w:sz w:val="24"/>
          <w:szCs w:val="24"/>
        </w:rPr>
        <w:t>剤原料譲渡報告書</w:t>
      </w: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</w:rPr>
      </w:pP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>業務廃止等に伴う覚</w:t>
      </w:r>
      <w:r w:rsidRPr="003D5D8B">
        <w:rPr>
          <w:rFonts w:ascii="ＭＳ 明朝" w:eastAsia="ＭＳ 明朝" w:hAnsi="ＭＳ 明朝" w:hint="eastAsia"/>
          <w:sz w:val="24"/>
          <w:szCs w:val="24"/>
        </w:rPr>
        <w:t>醒</w:t>
      </w:r>
      <w:r w:rsidRPr="003D5D8B">
        <w:rPr>
          <w:rFonts w:ascii="ＭＳ 明朝" w:eastAsia="ＭＳ 明朝" w:hAnsi="ＭＳ 明朝"/>
          <w:sz w:val="24"/>
          <w:szCs w:val="24"/>
        </w:rPr>
        <w:t>剤原料の譲渡について、覚</w:t>
      </w:r>
      <w:r w:rsidRPr="003D5D8B">
        <w:rPr>
          <w:rFonts w:ascii="ＭＳ 明朝" w:eastAsia="ＭＳ 明朝" w:hAnsi="ＭＳ 明朝" w:hint="eastAsia"/>
          <w:sz w:val="24"/>
          <w:szCs w:val="24"/>
        </w:rPr>
        <w:t>醒</w:t>
      </w:r>
      <w:r w:rsidRPr="003D5D8B">
        <w:rPr>
          <w:rFonts w:ascii="ＭＳ 明朝" w:eastAsia="ＭＳ 明朝" w:hAnsi="ＭＳ 明朝"/>
          <w:sz w:val="24"/>
          <w:szCs w:val="24"/>
        </w:rPr>
        <w:t>剤取締法第</w:t>
      </w:r>
      <w:r>
        <w:rPr>
          <w:rFonts w:ascii="ＭＳ 明朝" w:eastAsia="ＭＳ 明朝" w:hAnsi="ＭＳ 明朝"/>
          <w:sz w:val="24"/>
          <w:szCs w:val="24"/>
        </w:rPr>
        <w:t>30</w:t>
      </w:r>
      <w:r w:rsidRPr="003D5D8B">
        <w:rPr>
          <w:rFonts w:ascii="ＭＳ 明朝" w:eastAsia="ＭＳ 明朝" w:hAnsi="ＭＳ 明朝"/>
          <w:sz w:val="24"/>
          <w:szCs w:val="24"/>
        </w:rPr>
        <w:t>条の</w:t>
      </w:r>
      <w:r>
        <w:rPr>
          <w:rFonts w:ascii="ＭＳ 明朝" w:eastAsia="ＭＳ 明朝" w:hAnsi="ＭＳ 明朝" w:hint="eastAsia"/>
          <w:sz w:val="24"/>
          <w:szCs w:val="24"/>
        </w:rPr>
        <w:t>15</w:t>
      </w:r>
      <w:r w:rsidRPr="003D5D8B">
        <w:rPr>
          <w:rFonts w:ascii="ＭＳ 明朝" w:eastAsia="ＭＳ 明朝" w:hAnsi="ＭＳ 明朝"/>
          <w:sz w:val="24"/>
          <w:szCs w:val="24"/>
        </w:rPr>
        <w:t>第２項の規定により、報告します。</w:t>
      </w: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</w:t>
      </w:r>
      <w:r w:rsidRPr="003D5D8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3D5D8B">
        <w:rPr>
          <w:rFonts w:ascii="ＭＳ 明朝" w:eastAsia="ＭＳ 明朝" w:hAnsi="ＭＳ 明朝"/>
          <w:sz w:val="24"/>
          <w:szCs w:val="24"/>
        </w:rPr>
        <w:t xml:space="preserve">　　年　　月　　日</w:t>
      </w: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　　　　　　　　　　　　　　　　　　住　所</w:t>
      </w: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　　　　　　　　　　　　　　　　　　報告義務者続柄 </w:t>
      </w: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　　　　　　　　　　　　　　　　　　氏　名    　　　　　　　　　　　　</w:t>
      </w:r>
      <w:bookmarkStart w:id="0" w:name="_GoBack"/>
      <w:bookmarkEnd w:id="0"/>
    </w:p>
    <w:p w:rsidR="00DC5D5D" w:rsidRPr="003D5D8B" w:rsidRDefault="00DC5D5D" w:rsidP="00DC5D5D">
      <w:pPr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</w:t>
      </w:r>
      <w:r w:rsidRPr="00DC5D5D">
        <w:rPr>
          <w:rFonts w:ascii="ＭＳ 明朝" w:eastAsia="ＭＳ 明朝" w:hAnsi="ＭＳ 明朝" w:hint="eastAsia"/>
          <w:color w:val="000000"/>
          <w:spacing w:val="60"/>
          <w:kern w:val="0"/>
          <w:sz w:val="24"/>
          <w:szCs w:val="24"/>
          <w:fitText w:val="1680" w:id="-2089021952"/>
        </w:rPr>
        <w:t>山形県知</w:t>
      </w:r>
      <w:r w:rsidRPr="00DC5D5D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1680" w:id="-2089021952"/>
        </w:rPr>
        <w:t>事</w:t>
      </w:r>
      <w:r w:rsidRPr="003D5D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</w:t>
      </w:r>
      <w:r w:rsidRPr="003D5D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殿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360"/>
        <w:gridCol w:w="1080"/>
        <w:gridCol w:w="2640"/>
        <w:gridCol w:w="1920"/>
        <w:gridCol w:w="1200"/>
      </w:tblGrid>
      <w:tr w:rsidR="00DC5D5D" w:rsidRPr="00D96127" w:rsidTr="004C2C36"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業　　態</w:t>
            </w:r>
          </w:p>
        </w:tc>
        <w:tc>
          <w:tcPr>
            <w:tcW w:w="7200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C5D5D" w:rsidRPr="00D96127" w:rsidTr="004C2C36">
        <w:tc>
          <w:tcPr>
            <w:tcW w:w="10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業務所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所在地</w:t>
            </w:r>
          </w:p>
        </w:tc>
        <w:tc>
          <w:tcPr>
            <w:tcW w:w="7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C5D5D" w:rsidRPr="00D96127" w:rsidTr="004C2C36">
        <w:tc>
          <w:tcPr>
            <w:tcW w:w="108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名　称</w:t>
            </w:r>
          </w:p>
        </w:tc>
        <w:tc>
          <w:tcPr>
            <w:tcW w:w="7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C5D5D" w:rsidRPr="00D96127" w:rsidTr="004C2C36">
        <w:tc>
          <w:tcPr>
            <w:tcW w:w="252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品　　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数　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譲　受　人</w:t>
            </w:r>
          </w:p>
          <w:p w:rsidR="00DC5D5D" w:rsidRPr="003D5D8B" w:rsidRDefault="00DC5D5D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住所・氏名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法第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30</w:t>
            </w: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条の７</w:t>
            </w: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による区分及び</w:t>
            </w: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業種名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指定証の番号</w:t>
            </w:r>
          </w:p>
        </w:tc>
      </w:tr>
      <w:tr w:rsidR="00DC5D5D" w:rsidRPr="00D96127" w:rsidTr="004C2C36">
        <w:tc>
          <w:tcPr>
            <w:tcW w:w="252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C5D5D" w:rsidRPr="00D96127" w:rsidTr="004C2C36">
        <w:trPr>
          <w:trHeight w:val="360"/>
        </w:trPr>
        <w:tc>
          <w:tcPr>
            <w:tcW w:w="2520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報告の事由及びその事由の発生年月日</w:t>
            </w: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8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C5D5D" w:rsidRPr="003D5D8B" w:rsidRDefault="00DC5D5D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C5D5D" w:rsidRPr="00A525E3" w:rsidTr="004C2C36">
        <w:trPr>
          <w:trHeight w:val="360"/>
        </w:trPr>
        <w:tc>
          <w:tcPr>
            <w:tcW w:w="2520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40" w:type="dxa"/>
            <w:gridSpan w:val="4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DC5D5D" w:rsidRPr="003D5D8B" w:rsidRDefault="00DC5D5D" w:rsidP="004C2C36">
            <w:pPr>
              <w:rPr>
                <w:rFonts w:ascii="ＭＳ 明朝" w:eastAsia="ＭＳ 明朝" w:hAnsi="ＭＳ 明朝"/>
              </w:rPr>
            </w:pPr>
          </w:p>
        </w:tc>
      </w:tr>
    </w:tbl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>備考</w:t>
      </w: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１　用紙の大きさは、Ａ４とすること。</w:t>
      </w: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２　字は、墨又はインクを用い、楷書ではっきり書くこと。</w:t>
      </w:r>
    </w:p>
    <w:p w:rsidR="00DC5D5D" w:rsidRPr="003D5D8B" w:rsidRDefault="00DC5D5D" w:rsidP="00DC5D5D">
      <w:pPr>
        <w:spacing w:line="31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３　法人の場合は住所の欄には主たる事務所の所在地を、氏名欄にはその名称及び代表者の氏名を記載すること。</w:t>
      </w:r>
    </w:p>
    <w:p w:rsidR="00DC5D5D" w:rsidRPr="003D5D8B" w:rsidRDefault="00DC5D5D" w:rsidP="00DC5D5D">
      <w:pPr>
        <w:spacing w:line="31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４　業態欄には、業務廃止等前の業態（病院、診療所、飼育動物診療施設、薬局の別）を記載すること。</w:t>
      </w:r>
    </w:p>
    <w:p w:rsidR="00DC5D5D" w:rsidRPr="003D5D8B" w:rsidRDefault="00DC5D5D" w:rsidP="00DC5D5D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５　業務所欄には、業務廃止等前のものを記載すること。</w:t>
      </w:r>
    </w:p>
    <w:p w:rsidR="00F427B9" w:rsidRPr="00DC5D5D" w:rsidRDefault="00F427B9"/>
    <w:sectPr w:rsidR="00F427B9" w:rsidRPr="00DC5D5D" w:rsidSect="00DC5D5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D5D"/>
    <w:rsid w:val="00DC5D5D"/>
    <w:rsid w:val="00F16766"/>
    <w:rsid w:val="00F4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C3B3DC67-7CED-435E-9623-A1BA4A1F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D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2</cp:revision>
  <dcterms:created xsi:type="dcterms:W3CDTF">2020-03-15T07:14:00Z</dcterms:created>
  <dcterms:modified xsi:type="dcterms:W3CDTF">2021-10-06T00:15:00Z</dcterms:modified>
</cp:coreProperties>
</file>